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49" w:rsidRDefault="00980349" w:rsidP="00980349">
      <w:pPr>
        <w:ind w:firstLine="5103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№1</w:t>
      </w:r>
      <w:r w:rsidRPr="00980349">
        <w:rPr>
          <w:rFonts w:eastAsia="Calibri"/>
          <w:b/>
          <w:sz w:val="28"/>
          <w:szCs w:val="28"/>
        </w:rPr>
        <w:t xml:space="preserve"> қосымша</w:t>
      </w:r>
      <w:r>
        <w:rPr>
          <w:rFonts w:eastAsia="Calibri"/>
          <w:b/>
          <w:sz w:val="28"/>
          <w:szCs w:val="28"/>
        </w:rPr>
        <w:t xml:space="preserve"> </w:t>
      </w: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2020 жылғы 11 қарашадағы № 30</w:t>
      </w:r>
    </w:p>
    <w:p w:rsidR="00980349" w:rsidRDefault="00980349" w:rsidP="00980349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                                                                     </w:t>
      </w:r>
      <w:r>
        <w:rPr>
          <w:rFonts w:eastAsia="Calibri"/>
          <w:b/>
          <w:sz w:val="28"/>
          <w:szCs w:val="28"/>
        </w:rPr>
        <w:t>бөбекжай</w:t>
      </w:r>
      <w:r>
        <w:rPr>
          <w:rFonts w:eastAsia="Calibri"/>
          <w:b/>
          <w:sz w:val="28"/>
          <w:szCs w:val="28"/>
          <w:lang w:val="kk-KZ"/>
        </w:rPr>
        <w:t>-бақшасы</w:t>
      </w:r>
      <w:r>
        <w:rPr>
          <w:rFonts w:eastAsia="Calibri"/>
          <w:b/>
          <w:sz w:val="28"/>
          <w:szCs w:val="28"/>
        </w:rPr>
        <w:t xml:space="preserve"> директорының бұйрығына</w:t>
      </w:r>
      <w:r>
        <w:rPr>
          <w:rFonts w:eastAsia="Calibri"/>
          <w:b/>
          <w:sz w:val="28"/>
          <w:szCs w:val="28"/>
          <w:lang w:val="kk-KZ"/>
        </w:rPr>
        <w:t xml:space="preserve"> «</w:t>
      </w:r>
      <w:r>
        <w:rPr>
          <w:rFonts w:eastAsia="Calibri"/>
          <w:b/>
          <w:sz w:val="28"/>
          <w:szCs w:val="28"/>
        </w:rPr>
        <w:t>Сыбайлас жемқорлық</w:t>
      </w:r>
    </w:p>
    <w:p w:rsidR="00980349" w:rsidRDefault="00980349" w:rsidP="00980349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тәуекелдерін </w:t>
      </w:r>
      <w:r>
        <w:rPr>
          <w:rFonts w:eastAsia="Calibri"/>
          <w:b/>
          <w:sz w:val="28"/>
          <w:szCs w:val="28"/>
          <w:lang w:val="kk-KZ"/>
        </w:rPr>
        <w:t>ө</w:t>
      </w:r>
      <w:r>
        <w:rPr>
          <w:rFonts w:eastAsia="Calibri"/>
          <w:b/>
          <w:sz w:val="28"/>
          <w:szCs w:val="28"/>
        </w:rPr>
        <w:t>ткізу туралы ішкі талдау»</w:t>
      </w:r>
    </w:p>
    <w:p w:rsidR="00980349" w:rsidRDefault="00980349" w:rsidP="00980349">
      <w:pPr>
        <w:rPr>
          <w:rFonts w:eastAsia="Calibri"/>
          <w:sz w:val="28"/>
          <w:szCs w:val="28"/>
        </w:rPr>
      </w:pP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  <w:lang w:val="kk-KZ"/>
        </w:rPr>
      </w:pPr>
    </w:p>
    <w:p w:rsidR="00980349" w:rsidRDefault="00980349" w:rsidP="00980349">
      <w:pPr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Жұмыс тобының құрамы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>
        <w:rPr>
          <w:rFonts w:eastAsia="Calibri"/>
          <w:b/>
          <w:sz w:val="28"/>
          <w:szCs w:val="28"/>
        </w:rPr>
        <w:t>Қостанай қаласы әкімдігінің білім бөлімінің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</w:rPr>
        <w:t xml:space="preserve">№17 </w:t>
      </w:r>
      <w:r>
        <w:rPr>
          <w:rFonts w:eastAsia="Calibri"/>
          <w:b/>
          <w:sz w:val="28"/>
          <w:szCs w:val="28"/>
          <w:lang w:val="kk-KZ"/>
        </w:rPr>
        <w:t xml:space="preserve"> бөбекжай - бақшасы»</w:t>
      </w:r>
      <w:r>
        <w:rPr>
          <w:rFonts w:eastAsia="Calibri"/>
          <w:b/>
          <w:sz w:val="28"/>
          <w:szCs w:val="28"/>
        </w:rPr>
        <w:t>МКҚК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сыбайлас жемқорлық тәуекелдеріне ішкі талдау жүргізу бойынша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</w:t>
      </w:r>
    </w:p>
    <w:p w:rsidR="00980349" w:rsidRP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 w:rsidRPr="00980349">
        <w:rPr>
          <w:rFonts w:eastAsia="Calibri"/>
          <w:b/>
          <w:sz w:val="28"/>
          <w:szCs w:val="28"/>
        </w:rPr>
        <w:t xml:space="preserve"> </w:t>
      </w:r>
    </w:p>
    <w:p w:rsidR="00980349" w:rsidRDefault="00980349" w:rsidP="00980349">
      <w:pPr>
        <w:numPr>
          <w:ilvl w:val="0"/>
          <w:numId w:val="2"/>
        </w:numPr>
        <w:spacing w:after="20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Ахметова А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kk-KZ"/>
        </w:rPr>
        <w:t>К</w:t>
      </w:r>
      <w:r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  <w:lang w:val="kk-KZ"/>
        </w:rPr>
        <w:t xml:space="preserve">әдіскер </w:t>
      </w:r>
      <w:r>
        <w:rPr>
          <w:rFonts w:eastAsia="Calibri"/>
          <w:sz w:val="28"/>
          <w:szCs w:val="28"/>
        </w:rPr>
        <w:t xml:space="preserve"> – </w:t>
      </w:r>
      <w:r>
        <w:rPr>
          <w:sz w:val="28"/>
          <w:szCs w:val="28"/>
          <w:lang w:eastAsia="ko-KR"/>
        </w:rPr>
        <w:t>жұмыс тобының төрайымы</w:t>
      </w:r>
    </w:p>
    <w:p w:rsidR="00980349" w:rsidRDefault="00980349" w:rsidP="00980349">
      <w:pPr>
        <w:spacing w:after="200"/>
        <w:ind w:left="720"/>
        <w:jc w:val="both"/>
        <w:rPr>
          <w:sz w:val="28"/>
          <w:szCs w:val="28"/>
          <w:lang w:eastAsia="ko-KR"/>
        </w:rPr>
      </w:pPr>
    </w:p>
    <w:p w:rsidR="00980349" w:rsidRDefault="00980349" w:rsidP="00980349">
      <w:pPr>
        <w:spacing w:after="200"/>
        <w:ind w:left="720"/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eastAsia="ko-KR"/>
        </w:rPr>
        <w:t>Жұмыс тобының мүшелері</w:t>
      </w:r>
      <w:r>
        <w:rPr>
          <w:sz w:val="28"/>
          <w:szCs w:val="28"/>
          <w:lang w:val="kk-KZ" w:eastAsia="ko-KR"/>
        </w:rPr>
        <w:t>:</w:t>
      </w:r>
    </w:p>
    <w:p w:rsidR="00980349" w:rsidRDefault="00980349" w:rsidP="00980349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Жанулина  М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kk-KZ"/>
        </w:rPr>
        <w:t>К</w:t>
      </w:r>
      <w:r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  <w:lang w:val="kk-KZ"/>
        </w:rPr>
        <w:t>кәсіподақ комитетінің төрағасы;</w:t>
      </w:r>
    </w:p>
    <w:p w:rsidR="00980349" w:rsidRDefault="00980349" w:rsidP="00980349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Мазурок  Н.В.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kk-KZ"/>
        </w:rPr>
        <w:t xml:space="preserve"> кәсіподақ комитетінің мүшесі</w:t>
      </w:r>
      <w:r>
        <w:rPr>
          <w:rFonts w:eastAsia="Calibri"/>
          <w:sz w:val="28"/>
          <w:szCs w:val="28"/>
        </w:rPr>
        <w:t>;</w:t>
      </w:r>
    </w:p>
    <w:p w:rsidR="00980349" w:rsidRDefault="00980349" w:rsidP="00980349">
      <w:pPr>
        <w:ind w:left="360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ind w:left="720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rPr>
          <w:sz w:val="28"/>
          <w:szCs w:val="28"/>
          <w:lang w:eastAsia="ko-KR"/>
        </w:rPr>
      </w:pPr>
      <w:r>
        <w:rPr>
          <w:rFonts w:eastAsia="Calibri"/>
          <w:sz w:val="28"/>
          <w:szCs w:val="28"/>
        </w:rPr>
        <w:t>Ескертпе: бірінші басшының шешімі бойынша жұмыс тобының құрамына сыбайлас жемқорлыққа қарсы іс-қимылдың өзге де субъектілерінің мамандары және (немесе) сарапшылары тартылады.</w:t>
      </w: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rPr>
          <w:lang w:eastAsia="ko-KR"/>
        </w:rPr>
      </w:pPr>
    </w:p>
    <w:p w:rsidR="00980349" w:rsidRDefault="00980349" w:rsidP="00980349">
      <w:pPr>
        <w:ind w:firstLine="5103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firstLine="5103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Приложение№1</w:t>
      </w: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 приказу директора </w:t>
      </w:r>
      <w:r>
        <w:rPr>
          <w:rFonts w:eastAsia="Calibri"/>
          <w:b/>
          <w:sz w:val="28"/>
          <w:szCs w:val="28"/>
          <w:lang w:val="kk-KZ"/>
        </w:rPr>
        <w:t>ясли-сада</w:t>
      </w:r>
      <w:r>
        <w:rPr>
          <w:rFonts w:eastAsia="Calibri"/>
          <w:b/>
          <w:sz w:val="28"/>
          <w:szCs w:val="28"/>
        </w:rPr>
        <w:t xml:space="preserve"> </w:t>
      </w:r>
    </w:p>
    <w:p w:rsidR="00980349" w:rsidRDefault="00980349" w:rsidP="00980349">
      <w:pPr>
        <w:ind w:firstLine="5103"/>
        <w:rPr>
          <w:rFonts w:eastAsia="Calibri"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от 11 ноября 2020 года № </w:t>
      </w:r>
      <w:r>
        <w:rPr>
          <w:rFonts w:eastAsia="Calibri"/>
          <w:b/>
          <w:sz w:val="28"/>
          <w:szCs w:val="28"/>
          <w:lang w:val="kk-KZ"/>
        </w:rPr>
        <w:t>30</w:t>
      </w:r>
    </w:p>
    <w:p w:rsidR="00980349" w:rsidRDefault="00980349" w:rsidP="00980349">
      <w:pPr>
        <w:ind w:firstLine="51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«О проведении внутреннего        </w:t>
      </w:r>
    </w:p>
    <w:p w:rsidR="00980349" w:rsidRDefault="00980349" w:rsidP="00980349">
      <w:pPr>
        <w:ind w:firstLine="5103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>анализа коррупционных рисков»</w:t>
      </w:r>
    </w:p>
    <w:p w:rsidR="00980349" w:rsidRDefault="00980349" w:rsidP="00980349">
      <w:pPr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spacing w:after="20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Состав рабочей группы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проведению внутреннего анализа коррупционных рисков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kk-KZ"/>
        </w:rPr>
        <w:t>ККП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kk-KZ"/>
        </w:rPr>
        <w:t>Ясли-сад №17</w:t>
      </w:r>
      <w:r>
        <w:rPr>
          <w:b/>
          <w:sz w:val="28"/>
          <w:szCs w:val="28"/>
        </w:rPr>
        <w:t xml:space="preserve"> отдела образования акимата города Костаная»</w:t>
      </w:r>
    </w:p>
    <w:p w:rsidR="00980349" w:rsidRDefault="00980349" w:rsidP="00980349">
      <w:pPr>
        <w:spacing w:after="200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Ахметова А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kk-KZ"/>
        </w:rPr>
        <w:t>К</w:t>
      </w:r>
      <w:r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  <w:lang w:val="kk-KZ"/>
        </w:rPr>
        <w:t xml:space="preserve">методист </w:t>
      </w:r>
      <w:r>
        <w:rPr>
          <w:rFonts w:eastAsia="Calibri"/>
          <w:sz w:val="28"/>
          <w:szCs w:val="28"/>
        </w:rPr>
        <w:t xml:space="preserve"> – председатель рабочей группы.</w:t>
      </w:r>
    </w:p>
    <w:p w:rsidR="00980349" w:rsidRDefault="00980349" w:rsidP="00980349">
      <w:pPr>
        <w:spacing w:after="200"/>
        <w:ind w:left="720"/>
        <w:jc w:val="both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spacing w:after="200"/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Члены рабочей группы:</w:t>
      </w:r>
    </w:p>
    <w:p w:rsidR="00980349" w:rsidRDefault="00980349" w:rsidP="00980349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Жанулина  М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kk-KZ"/>
        </w:rPr>
        <w:t>К</w:t>
      </w:r>
      <w:r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  <w:lang w:val="kk-KZ"/>
        </w:rPr>
        <w:t>председатель профсоюзного комитета;</w:t>
      </w:r>
    </w:p>
    <w:p w:rsidR="00980349" w:rsidRDefault="00980349" w:rsidP="00980349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Мазурок  Н.В.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kk-KZ"/>
        </w:rPr>
        <w:t xml:space="preserve"> член профсоюзного комитета</w:t>
      </w:r>
      <w:r>
        <w:rPr>
          <w:rFonts w:eastAsia="Calibri"/>
          <w:sz w:val="28"/>
          <w:szCs w:val="28"/>
        </w:rPr>
        <w:t>;</w:t>
      </w:r>
    </w:p>
    <w:p w:rsidR="00980349" w:rsidRDefault="00980349" w:rsidP="00980349">
      <w:pPr>
        <w:ind w:left="360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ind w:left="720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spacing w:after="2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Примечание: по решению первого руководителя в состав рабочей группы привлекаются специалисты и (или) эксперты иных субъектов противодействия коррупции.</w:t>
      </w:r>
    </w:p>
    <w:p w:rsidR="00980349" w:rsidRDefault="00980349" w:rsidP="00980349">
      <w:pPr>
        <w:jc w:val="center"/>
        <w:rPr>
          <w:sz w:val="28"/>
          <w:szCs w:val="28"/>
          <w:lang w:eastAsia="ko-KR"/>
        </w:rPr>
      </w:pPr>
    </w:p>
    <w:p w:rsidR="00980349" w:rsidRDefault="00980349" w:rsidP="00980349">
      <w:pPr>
        <w:rPr>
          <w:lang w:val="ru-RU" w:eastAsia="ko-KR"/>
        </w:rPr>
      </w:pPr>
    </w:p>
    <w:p w:rsidR="00980349" w:rsidRDefault="00980349" w:rsidP="00980349">
      <w:pPr>
        <w:rPr>
          <w:lang w:val="ru-RU" w:eastAsia="ko-KR"/>
        </w:rPr>
      </w:pPr>
    </w:p>
    <w:p w:rsidR="00980349" w:rsidRDefault="00980349" w:rsidP="00980349">
      <w:pPr>
        <w:rPr>
          <w:lang w:val="ru-RU" w:eastAsia="ko-KR"/>
        </w:rPr>
      </w:pPr>
    </w:p>
    <w:p w:rsidR="00980349" w:rsidRDefault="00980349" w:rsidP="00980349">
      <w:pPr>
        <w:rPr>
          <w:lang w:val="ru-RU" w:eastAsia="ko-KR"/>
        </w:rPr>
      </w:pPr>
    </w:p>
    <w:p w:rsidR="00980349" w:rsidRDefault="00980349" w:rsidP="00980349">
      <w:pPr>
        <w:rPr>
          <w:lang w:val="ru-RU" w:eastAsia="ko-KR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№ 3 қосымша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</w:rPr>
      </w:pPr>
      <w:r>
        <w:rPr>
          <w:rFonts w:eastAsia="Calibri"/>
          <w:lang w:val="kk-KZ"/>
        </w:rPr>
        <w:t>«</w:t>
      </w:r>
      <w:r>
        <w:rPr>
          <w:rFonts w:eastAsia="Calibri"/>
        </w:rPr>
        <w:t xml:space="preserve">КЕЛІСІЛДІ»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</w:rPr>
      </w:pPr>
      <w:r>
        <w:rPr>
          <w:rFonts w:eastAsia="Calibri"/>
          <w:lang w:val="kk-KZ"/>
        </w:rPr>
        <w:t>«</w:t>
      </w:r>
      <w:r>
        <w:rPr>
          <w:rFonts w:eastAsia="Calibri"/>
        </w:rPr>
        <w:t>Қостанай қаласы әкімдігінің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</w:rPr>
      </w:pPr>
      <w:r>
        <w:rPr>
          <w:rFonts w:eastAsia="Calibri"/>
        </w:rPr>
        <w:t>білім беру бөлімінің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</w:rPr>
      </w:pPr>
      <w:r>
        <w:rPr>
          <w:rFonts w:eastAsia="Calibri"/>
        </w:rPr>
        <w:t>№17 бөбекжай-балабақшасы</w:t>
      </w:r>
      <w:r>
        <w:rPr>
          <w:rFonts w:eastAsia="Calibri"/>
          <w:lang w:val="kk-KZ"/>
        </w:rPr>
        <w:t>»</w:t>
      </w:r>
      <w:r>
        <w:rPr>
          <w:rFonts w:eastAsia="Calibri"/>
        </w:rPr>
        <w:t xml:space="preserve">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</w:rPr>
      </w:pPr>
      <w:r>
        <w:rPr>
          <w:rFonts w:eastAsia="Calibri"/>
        </w:rPr>
        <w:t>МКҚК директоры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right"/>
        <w:rPr>
          <w:rFonts w:eastAsia="Calibri"/>
        </w:rPr>
      </w:pPr>
      <w:r>
        <w:rPr>
          <w:rFonts w:eastAsia="Calibri"/>
        </w:rPr>
        <w:t>_________ Р. Абишева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Аналитикалық анықтама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«</w:t>
      </w:r>
      <w:r>
        <w:rPr>
          <w:rFonts w:eastAsia="Calibri"/>
          <w:sz w:val="28"/>
          <w:szCs w:val="28"/>
        </w:rPr>
        <w:t>Қостанай қаласы әкімдігінің білім бөлімінің №17 бөбекжай-бақшасы</w:t>
      </w:r>
      <w:r>
        <w:rPr>
          <w:rFonts w:eastAsia="Calibri"/>
          <w:sz w:val="28"/>
          <w:szCs w:val="28"/>
          <w:lang w:val="kk-KZ"/>
        </w:rPr>
        <w:t xml:space="preserve">» </w:t>
      </w:r>
      <w:r>
        <w:rPr>
          <w:rFonts w:eastAsia="Calibri"/>
          <w:sz w:val="28"/>
          <w:szCs w:val="28"/>
        </w:rPr>
        <w:t>МКҚК</w:t>
      </w: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</w:rPr>
        <w:t>сыбайлас жемқорлық тәуекелінің  ішкі талдау нәтижелері туралы</w:t>
      </w:r>
    </w:p>
    <w:p w:rsidR="00980349" w:rsidRDefault="00980349" w:rsidP="00980349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Қ</w:t>
      </w:r>
      <w:r>
        <w:rPr>
          <w:rFonts w:eastAsia="Calibri"/>
          <w:sz w:val="28"/>
          <w:szCs w:val="28"/>
        </w:rPr>
        <w:t>останай</w:t>
      </w:r>
      <w:r>
        <w:rPr>
          <w:rFonts w:eastAsia="Calibri"/>
          <w:sz w:val="28"/>
          <w:szCs w:val="28"/>
          <w:lang w:val="kk-KZ"/>
        </w:rPr>
        <w:t xml:space="preserve"> қ.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18.11.2020</w:t>
      </w:r>
      <w:r>
        <w:rPr>
          <w:rFonts w:eastAsia="Calibri"/>
          <w:sz w:val="28"/>
          <w:szCs w:val="28"/>
          <w:lang w:val="kk-KZ"/>
        </w:rPr>
        <w:t xml:space="preserve"> жылы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"Қостанай қаласы әкімдігінің білім бөлімінің №17 бөбекжай-бақшасы" МКҚК директорының 2020 жылғы 11.11. № 30 "сыбайлас жемқорлық тәуекелдеріне ішкі талдау жүргізу туралы" бұйрығы негізінде 2020 жылғы 11 қарашадан 2020 жылғы 18 қарашаға дейінгі кезеңде "Қостанай қаласы әкімдігінің білім бөлімінің №17 бөбекжай-балабақшасы" МКҚК (бұдан әрі – №17 бөбекжай</w:t>
      </w:r>
      <w:r>
        <w:rPr>
          <w:rFonts w:eastAsia="Calibri"/>
          <w:sz w:val="28"/>
          <w:szCs w:val="28"/>
          <w:lang w:val="kk-KZ"/>
        </w:rPr>
        <w:t>-бақшасы</w:t>
      </w:r>
      <w:r>
        <w:rPr>
          <w:rFonts w:eastAsia="Calibri"/>
          <w:sz w:val="28"/>
          <w:szCs w:val="28"/>
        </w:rPr>
        <w:t>) қызметінде сыбайлас жемқорлық тәуекелдеріне ішкі талдау жүргізілді.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«</w:t>
      </w:r>
      <w:r>
        <w:rPr>
          <w:rFonts w:eastAsia="Calibri"/>
          <w:b/>
          <w:sz w:val="28"/>
          <w:szCs w:val="28"/>
        </w:rPr>
        <w:t>Персоналды басқару»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rPr>
          <w:rFonts w:eastAsia="Calibri"/>
          <w:i/>
          <w:sz w:val="28"/>
          <w:szCs w:val="28"/>
          <w:lang w:val="kk-KZ"/>
        </w:rPr>
      </w:pPr>
      <w:r>
        <w:rPr>
          <w:rFonts w:eastAsia="Calibri"/>
          <w:i/>
          <w:sz w:val="28"/>
          <w:szCs w:val="28"/>
        </w:rPr>
        <w:t>2020 жылғы 1 қыркүйектегі штаттық кесте</w:t>
      </w:r>
      <w:r>
        <w:rPr>
          <w:rFonts w:eastAsia="Calibri"/>
          <w:i/>
          <w:sz w:val="28"/>
          <w:szCs w:val="28"/>
          <w:lang w:val="kk-KZ"/>
        </w:rPr>
        <w:t>ге</w:t>
      </w:r>
      <w:r>
        <w:rPr>
          <w:rFonts w:eastAsia="Calibri"/>
          <w:i/>
          <w:sz w:val="28"/>
          <w:szCs w:val="28"/>
        </w:rPr>
        <w:t xml:space="preserve"> сәйкес қызметкерлердің жалпы саны -93,25 штаттық бірлікті құрайды. Оның ішінде негізгі қызметкерлер</w:t>
      </w:r>
      <w:r>
        <w:rPr>
          <w:rFonts w:eastAsia="Calibri"/>
          <w:i/>
          <w:sz w:val="28"/>
          <w:szCs w:val="28"/>
          <w:lang w:val="kk-KZ"/>
        </w:rPr>
        <w:t>-64, қоса атқарумен</w:t>
      </w:r>
      <w:r>
        <w:rPr>
          <w:rFonts w:eastAsia="Calibri"/>
          <w:i/>
          <w:sz w:val="28"/>
          <w:szCs w:val="28"/>
        </w:rPr>
        <w:t xml:space="preserve"> –7 адам,</w:t>
      </w:r>
      <w:r>
        <w:rPr>
          <w:rFonts w:eastAsia="Calibri"/>
          <w:i/>
          <w:sz w:val="28"/>
          <w:szCs w:val="28"/>
          <w:lang w:val="kk-KZ"/>
        </w:rPr>
        <w:t xml:space="preserve"> </w:t>
      </w:r>
      <w:r>
        <w:rPr>
          <w:rFonts w:eastAsia="Calibri"/>
          <w:i/>
          <w:sz w:val="28"/>
          <w:szCs w:val="28"/>
        </w:rPr>
        <w:t>зейнеткерлік жастағы қызметкерлер - 7 адам</w:t>
      </w:r>
      <w:r>
        <w:rPr>
          <w:rFonts w:eastAsia="Calibri"/>
          <w:i/>
          <w:sz w:val="28"/>
          <w:szCs w:val="28"/>
          <w:lang w:val="kk-KZ"/>
        </w:rPr>
        <w:t>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i/>
          <w:sz w:val="28"/>
          <w:szCs w:val="28"/>
          <w:lang w:val="kk-KZ"/>
        </w:rPr>
      </w:pPr>
      <w:r>
        <w:rPr>
          <w:rFonts w:eastAsia="Calibri"/>
          <w:i/>
          <w:sz w:val="28"/>
          <w:szCs w:val="28"/>
          <w:lang w:val="kk-KZ"/>
        </w:rPr>
        <w:t>2020 жылдың 1 қаңтарынан 18 қарашасына дейінгі кезеңде №17 бөбекжай-балабақшада тұрғылықты жерін ауыстыруға және басқа жұмыс түрлеріне ауысуына байланысты жұмыскердің өтініші бойынша 9 еңбек шарты бұзылды.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i/>
          <w:sz w:val="28"/>
          <w:szCs w:val="28"/>
          <w:lang w:val="kk-KZ"/>
        </w:rPr>
      </w:pPr>
      <w:r>
        <w:rPr>
          <w:rFonts w:eastAsia="Calibri"/>
          <w:i/>
          <w:sz w:val="28"/>
          <w:szCs w:val="28"/>
          <w:lang w:val="kk-KZ"/>
        </w:rPr>
        <w:t>Көрсетілген кезеңде жоғарғы органдарға, құқық қорғау органдарына жүгінумен жанжалды жағдайлар болған жоқ.</w:t>
      </w:r>
      <w:r>
        <w:rPr>
          <w:lang w:val="kk-KZ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>Шартты бұзу кезінде материалдық құралдардың жетіспеушілігі немесе мемлекеттік мүлікті ұрлау анықталған жоқ.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«Мемлекеттік қызмет көрсету»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lang w:eastAsia="ko-KR"/>
        </w:rPr>
      </w:pPr>
      <w:r>
        <w:rPr>
          <w:i/>
          <w:sz w:val="28"/>
          <w:szCs w:val="28"/>
          <w:lang w:eastAsia="ko-KR"/>
        </w:rPr>
        <w:t>№17 бөбекжай-балабақшасы</w:t>
      </w:r>
      <w:r>
        <w:rPr>
          <w:i/>
          <w:sz w:val="28"/>
          <w:szCs w:val="28"/>
          <w:lang w:val="kk-KZ" w:eastAsia="ko-KR"/>
        </w:rPr>
        <w:t xml:space="preserve">нда </w:t>
      </w:r>
      <w:r>
        <w:rPr>
          <w:i/>
          <w:sz w:val="28"/>
          <w:szCs w:val="28"/>
          <w:lang w:eastAsia="ko-KR"/>
        </w:rPr>
        <w:t>мемлекеттік</w:t>
      </w:r>
      <w:r>
        <w:rPr>
          <w:i/>
          <w:sz w:val="28"/>
          <w:szCs w:val="28"/>
          <w:lang w:val="kk-KZ" w:eastAsia="ko-KR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>қызмет көрсету:</w:t>
      </w:r>
      <w:r>
        <w:rPr>
          <w:rFonts w:eastAsia="Calibri"/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eastAsia="ko-KR"/>
        </w:rPr>
        <w:t xml:space="preserve">Мектепке дейінгі білім беру ұйымдарына құжаттарды қабылдау және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lang w:eastAsia="ko-KR"/>
        </w:rPr>
      </w:pPr>
      <w:r>
        <w:rPr>
          <w:b/>
          <w:i/>
          <w:sz w:val="28"/>
          <w:szCs w:val="28"/>
          <w:lang w:eastAsia="ko-KR"/>
        </w:rPr>
        <w:t xml:space="preserve">балаларды қабылдау", </w:t>
      </w:r>
      <w:r>
        <w:rPr>
          <w:b/>
          <w:i/>
          <w:sz w:val="28"/>
          <w:szCs w:val="28"/>
          <w:lang w:val="kk-KZ" w:eastAsia="ko-KR"/>
        </w:rPr>
        <w:t>«</w:t>
      </w:r>
      <w:r>
        <w:rPr>
          <w:b/>
          <w:i/>
          <w:sz w:val="28"/>
          <w:szCs w:val="28"/>
          <w:lang w:eastAsia="ko-KR"/>
        </w:rPr>
        <w:t xml:space="preserve">Мектепке дейінгі тәрбие мен оқытудың, бастауыш, негізгі орта және жалпы орта білімнің жалпы білім беретін қу бағдарламаларын, техникалық және кәсіптік, орта білімнен кейінгі,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eastAsia="ko-KR"/>
        </w:rPr>
      </w:pPr>
      <w:r>
        <w:rPr>
          <w:b/>
          <w:i/>
          <w:sz w:val="28"/>
          <w:szCs w:val="28"/>
          <w:lang w:eastAsia="ko-KR"/>
        </w:rPr>
        <w:t>қосымша білімнің білім беру бағдарламаларын және арнайы оқу бағдарламаларын іске асыратын білім беру</w:t>
      </w:r>
      <w:r>
        <w:rPr>
          <w:b/>
          <w:sz w:val="28"/>
          <w:szCs w:val="28"/>
          <w:lang w:eastAsia="ko-KR"/>
        </w:rPr>
        <w:t xml:space="preserve"> </w:t>
      </w:r>
      <w:r>
        <w:rPr>
          <w:b/>
          <w:i/>
          <w:sz w:val="28"/>
          <w:szCs w:val="28"/>
          <w:lang w:eastAsia="ko-KR"/>
        </w:rPr>
        <w:t xml:space="preserve">ұйымдарында лауазымдарды атқаратын педагог қызметкерлер мен оларға теңестірілген тұлғаларды және білім және ғылым саласындағы өзге де азаматтық қызметшілерді </w:t>
      </w:r>
      <w:r>
        <w:rPr>
          <w:b/>
          <w:i/>
          <w:sz w:val="28"/>
          <w:szCs w:val="28"/>
          <w:lang w:eastAsia="ko-KR"/>
        </w:rPr>
        <w:lastRenderedPageBreak/>
        <w:t>аттестаттау</w:t>
      </w:r>
      <w:r>
        <w:rPr>
          <w:b/>
          <w:i/>
          <w:sz w:val="28"/>
          <w:szCs w:val="28"/>
          <w:lang w:val="kk-KZ" w:eastAsia="ko-KR"/>
        </w:rPr>
        <w:t xml:space="preserve">» </w:t>
      </w:r>
      <w:r>
        <w:rPr>
          <w:i/>
          <w:sz w:val="28"/>
          <w:szCs w:val="28"/>
          <w:lang w:eastAsia="ko-KR"/>
        </w:rPr>
        <w:t>Мемлекеттік қызмет көрсету Мектепке дейінгі білім беру саласында мемлекеттік қызмет көрсетудің қолданыстағы қағидаларына сәйкес жүргізіледі.</w:t>
      </w:r>
      <w:r>
        <w:t xml:space="preserve"> </w:t>
      </w:r>
      <w:r>
        <w:rPr>
          <w:i/>
          <w:sz w:val="28"/>
          <w:szCs w:val="28"/>
          <w:lang w:eastAsia="ko-KR"/>
        </w:rPr>
        <w:t xml:space="preserve">2020 жылы бұл қызметті </w:t>
      </w:r>
      <w:r>
        <w:rPr>
          <w:i/>
          <w:sz w:val="28"/>
          <w:szCs w:val="28"/>
          <w:lang w:val="kk-KZ" w:eastAsia="ko-KR"/>
        </w:rPr>
        <w:t xml:space="preserve">169 </w:t>
      </w:r>
      <w:r>
        <w:rPr>
          <w:i/>
          <w:sz w:val="28"/>
          <w:szCs w:val="28"/>
          <w:lang w:eastAsia="ko-KR"/>
        </w:rPr>
        <w:t>адам алды.</w:t>
      </w:r>
      <w:r>
        <w:rPr>
          <w:i/>
          <w:sz w:val="28"/>
          <w:szCs w:val="28"/>
          <w:lang w:val="kk-KZ" w:eastAsia="ko-KR"/>
        </w:rPr>
        <w:t xml:space="preserve"> </w:t>
      </w:r>
      <w:r>
        <w:rPr>
          <w:i/>
          <w:sz w:val="28"/>
          <w:szCs w:val="28"/>
          <w:lang w:eastAsia="ko-KR"/>
        </w:rPr>
        <w:t>Осы қызметті көрсету туралы ақпарат балабақшаның интернет-ресурстарында орналастырылған kst-detsad17.kz, Instagram sad_17_2016.</w:t>
      </w:r>
      <w:r>
        <w:rPr>
          <w:i/>
          <w:sz w:val="28"/>
          <w:szCs w:val="28"/>
          <w:lang w:val="kk-KZ" w:eastAsia="ko-KR"/>
        </w:rPr>
        <w:t xml:space="preserve">  </w:t>
      </w:r>
      <w:r>
        <w:rPr>
          <w:i/>
          <w:sz w:val="28"/>
          <w:szCs w:val="28"/>
          <w:lang w:eastAsia="ko-KR"/>
        </w:rPr>
        <w:t>Аталған мемлекеттік қызметті сапасыз алуға шағымдар мен өтініштер түскен жоқ.</w:t>
      </w:r>
      <w:r>
        <w:t xml:space="preserve"> </w:t>
      </w:r>
      <w:r>
        <w:rPr>
          <w:i/>
          <w:sz w:val="28"/>
          <w:szCs w:val="28"/>
          <w:lang w:eastAsia="ko-KR"/>
        </w:rPr>
        <w:t>Балабақша аясындағы тағы бір мемлекеттік қызмет-педагогтарды аттестаттау, ол да Педагог қызметкерлерді аттестаттаудың қолданыстағы ережелеріне сәйкес жүргізіледі.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eastAsia="ko-KR"/>
        </w:rPr>
      </w:pPr>
      <w:r>
        <w:rPr>
          <w:i/>
          <w:sz w:val="28"/>
          <w:szCs w:val="28"/>
          <w:lang w:eastAsia="ko-KR"/>
        </w:rPr>
        <w:t xml:space="preserve">2020 жылы балабақшаның 11 педагогы біліктілік санаттарын көтеру туралы өтініш алды.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i/>
          <w:sz w:val="28"/>
          <w:szCs w:val="28"/>
          <w:lang w:val="kk-KZ" w:eastAsia="ko-KR"/>
        </w:rPr>
      </w:pPr>
      <w:r>
        <w:rPr>
          <w:i/>
          <w:sz w:val="28"/>
          <w:szCs w:val="28"/>
          <w:lang w:eastAsia="ko-KR"/>
        </w:rPr>
        <w:t>жоғары санатты-1 педагог;бірінші санатты-7 педагог;екінші санатты-2 педагог. Осы қызметті көрсету нәтижелері: берілді</w:t>
      </w:r>
      <w:r>
        <w:rPr>
          <w:i/>
          <w:sz w:val="28"/>
          <w:szCs w:val="28"/>
          <w:lang w:val="kk-KZ" w:eastAsia="ko-KR"/>
        </w:rPr>
        <w:t xml:space="preserve">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i/>
          <w:sz w:val="28"/>
          <w:szCs w:val="28"/>
          <w:lang w:eastAsia="ko-KR"/>
        </w:rPr>
      </w:pPr>
      <w:r>
        <w:rPr>
          <w:b/>
          <w:i/>
          <w:sz w:val="28"/>
          <w:szCs w:val="28"/>
          <w:lang w:val="kk-KZ" w:eastAsia="ko-KR"/>
        </w:rPr>
        <w:t>«</w:t>
      </w:r>
      <w:r>
        <w:rPr>
          <w:b/>
          <w:i/>
          <w:sz w:val="28"/>
          <w:szCs w:val="28"/>
          <w:lang w:eastAsia="ko-KR"/>
        </w:rPr>
        <w:t>Рұқсат беру функцияларын іске асыру»</w:t>
      </w:r>
      <w:r>
        <w:rPr>
          <w:b/>
          <w:i/>
          <w:sz w:val="28"/>
          <w:szCs w:val="28"/>
          <w:lang w:val="kk-KZ" w:eastAsia="ko-KR"/>
        </w:rPr>
        <w:t xml:space="preserve"> </w:t>
      </w:r>
      <w:r>
        <w:rPr>
          <w:i/>
          <w:sz w:val="28"/>
          <w:szCs w:val="28"/>
          <w:lang w:eastAsia="ko-KR"/>
        </w:rPr>
        <w:t>№17 бөбекжай-балабақша рұқсат беру қызметін жүзеге асырмайды.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b/>
          <w:i/>
          <w:sz w:val="28"/>
          <w:szCs w:val="28"/>
          <w:lang w:eastAsia="ko-KR"/>
        </w:rPr>
      </w:pPr>
      <w:r>
        <w:rPr>
          <w:b/>
          <w:i/>
          <w:sz w:val="28"/>
          <w:szCs w:val="28"/>
          <w:lang w:val="kk-KZ" w:eastAsia="ko-KR"/>
        </w:rPr>
        <w:t>«</w:t>
      </w:r>
      <w:r>
        <w:rPr>
          <w:b/>
          <w:i/>
          <w:sz w:val="28"/>
          <w:szCs w:val="28"/>
          <w:lang w:eastAsia="ko-KR"/>
        </w:rPr>
        <w:t>Бақылау функцияларын іске асыру»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i/>
          <w:sz w:val="28"/>
          <w:szCs w:val="28"/>
          <w:lang w:eastAsia="ko-KR"/>
        </w:rPr>
      </w:pPr>
      <w:r>
        <w:rPr>
          <w:i/>
          <w:sz w:val="28"/>
          <w:szCs w:val="28"/>
          <w:lang w:eastAsia="ko-KR"/>
        </w:rPr>
        <w:t>№17 бөбекжай-балабақшасы бақылау функцияларын жүзеге асырмайды.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"Бөбекжай- бақшасының  ұйымдастыру-басқару қызметінен туындайтын өзге де мәселелер»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i/>
          <w:sz w:val="28"/>
          <w:szCs w:val="28"/>
          <w:lang w:eastAsia="ko-KR"/>
        </w:rPr>
      </w:pPr>
      <w:r>
        <w:rPr>
          <w:i/>
          <w:sz w:val="28"/>
          <w:szCs w:val="28"/>
          <w:lang w:eastAsia="ko-KR"/>
        </w:rPr>
        <w:t>№ 17 балабақшада мемлекеттік сатып алу қолданыстағы "Мемлекеттік сатып алу" туралы 2015 жылғы 4 желтоқсандағы № 434-V ҚРЗ Заңына және Мемлекеттік сатып алуды жүзеге асыру қағидаларына сәйкес жүргізіледі. 2020 жылы №17 бөбекжай-балабақша базасында Мемлекеттік сатып алуды жүргізуді бұзу бойынша қаржылық тексерулер болған жоқ.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Сыбайлас жемқорлық тәуекелдеріне ішкі талдау жүргізу қорытындысы бойынша жұмыс тобы келесі ұсыныстар жасады: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rPr>
          <w:i/>
          <w:sz w:val="28"/>
          <w:szCs w:val="28"/>
          <w:lang w:eastAsia="ko-KR"/>
        </w:rPr>
      </w:pPr>
      <w:r>
        <w:rPr>
          <w:b/>
          <w:sz w:val="28"/>
          <w:szCs w:val="28"/>
          <w:lang w:val="kk-KZ" w:eastAsia="ko-KR"/>
        </w:rPr>
        <w:t xml:space="preserve">        </w:t>
      </w:r>
      <w:r>
        <w:rPr>
          <w:i/>
          <w:sz w:val="28"/>
          <w:szCs w:val="28"/>
          <w:lang w:eastAsia="ko-KR"/>
        </w:rPr>
        <w:t>№17 бөбекжа</w:t>
      </w:r>
      <w:r>
        <w:rPr>
          <w:i/>
          <w:sz w:val="28"/>
          <w:szCs w:val="28"/>
          <w:lang w:val="kk-KZ" w:eastAsia="ko-KR"/>
        </w:rPr>
        <w:t>й-бақшасында</w:t>
      </w:r>
      <w:r>
        <w:rPr>
          <w:i/>
          <w:sz w:val="28"/>
          <w:szCs w:val="28"/>
          <w:lang w:eastAsia="ko-KR"/>
        </w:rPr>
        <w:t xml:space="preserve"> персоналды басқару, Мемлекеттік қызметтерді жүзеге асыру, мемлекеттік сатып алуды өткізу немесе бөбекжай</w:t>
      </w:r>
      <w:r>
        <w:rPr>
          <w:i/>
          <w:sz w:val="28"/>
          <w:szCs w:val="28"/>
          <w:lang w:val="kk-KZ" w:eastAsia="ko-KR"/>
        </w:rPr>
        <w:t xml:space="preserve">-бақшасының </w:t>
      </w:r>
      <w:r>
        <w:rPr>
          <w:i/>
          <w:sz w:val="28"/>
          <w:szCs w:val="28"/>
          <w:lang w:eastAsia="ko-KR"/>
        </w:rPr>
        <w:t xml:space="preserve"> ұйымдастырушылық-басқарушылық қызметінен туындайтын өзге де мәселелер бойынша сыбайлас жемқорлық тәуекелдеріне алып келетін бұзушылықтар анықталған жоқ.</w:t>
      </w:r>
      <w:r>
        <w:t xml:space="preserve"> </w:t>
      </w:r>
      <w:r>
        <w:rPr>
          <w:i/>
          <w:sz w:val="28"/>
          <w:szCs w:val="28"/>
          <w:lang w:eastAsia="ko-KR"/>
        </w:rPr>
        <w:t>Мемлекеттік сатып алу туралы заңға, Еңбек кодексіне, педагог қызметкерлерді аттестаттау ережелеріне, мектепке дейінгі білім беру саласында мемлекеттік қызмет көрсету ережелеріне енгізілген өзгерістерді бақылауда ұстау, "сыбайлас жемқорлыққа қарсы іс-қимыл туралы"Қазақстан Республикасының Заңын зерделеу ұсынылды.</w:t>
      </w:r>
    </w:p>
    <w:p w:rsidR="00980349" w:rsidRDefault="00980349" w:rsidP="00980349">
      <w:pPr>
        <w:rPr>
          <w:i/>
          <w:sz w:val="28"/>
          <w:szCs w:val="28"/>
          <w:lang w:eastAsia="ko-KR"/>
        </w:rPr>
      </w:pPr>
    </w:p>
    <w:p w:rsidR="00980349" w:rsidRDefault="00980349" w:rsidP="00980349">
      <w:pPr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Жұмыс тобының төрайымы</w:t>
      </w:r>
      <w:r>
        <w:rPr>
          <w:sz w:val="28"/>
          <w:szCs w:val="28"/>
          <w:lang w:val="kk-KZ" w:eastAsia="ko-KR"/>
        </w:rPr>
        <w:t xml:space="preserve">:                                                 </w:t>
      </w:r>
      <w:r>
        <w:rPr>
          <w:sz w:val="28"/>
          <w:szCs w:val="28"/>
          <w:lang w:eastAsia="ko-KR"/>
        </w:rPr>
        <w:t xml:space="preserve"> А. К. Ахметова</w:t>
      </w:r>
    </w:p>
    <w:p w:rsidR="00980349" w:rsidRDefault="00980349" w:rsidP="00980349">
      <w:pPr>
        <w:rPr>
          <w:sz w:val="28"/>
          <w:szCs w:val="28"/>
          <w:lang w:eastAsia="ko-KR"/>
        </w:rPr>
      </w:pPr>
    </w:p>
    <w:p w:rsidR="00980349" w:rsidRDefault="00980349" w:rsidP="00980349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eastAsia="ko-KR"/>
        </w:rPr>
        <w:t>Жұмыс тобының мүшелерімен келісілді:</w:t>
      </w:r>
      <w:r>
        <w:rPr>
          <w:sz w:val="28"/>
          <w:szCs w:val="28"/>
          <w:lang w:val="kk-KZ" w:eastAsia="ko-KR"/>
        </w:rPr>
        <w:t xml:space="preserve">                             </w:t>
      </w:r>
      <w:r>
        <w:rPr>
          <w:sz w:val="28"/>
          <w:szCs w:val="28"/>
          <w:lang w:eastAsia="ko-KR"/>
        </w:rPr>
        <w:t xml:space="preserve"> Жанулина М.</w:t>
      </w:r>
      <w:r>
        <w:rPr>
          <w:sz w:val="28"/>
          <w:szCs w:val="28"/>
          <w:lang w:val="kk-KZ" w:eastAsia="ko-KR"/>
        </w:rPr>
        <w:t>К.</w:t>
      </w:r>
    </w:p>
    <w:p w:rsidR="00980349" w:rsidRDefault="00980349" w:rsidP="00980349">
      <w:pPr>
        <w:rPr>
          <w:i/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eastAsia="ko-KR"/>
        </w:rPr>
        <w:t>Мазурок Н.</w:t>
      </w:r>
      <w:r>
        <w:rPr>
          <w:sz w:val="28"/>
          <w:szCs w:val="28"/>
          <w:lang w:val="kk-KZ" w:eastAsia="ko-KR"/>
        </w:rPr>
        <w:t>В.</w:t>
      </w:r>
    </w:p>
    <w:p w:rsidR="00980349" w:rsidRDefault="00980349" w:rsidP="00980349">
      <w:pPr>
        <w:rPr>
          <w:i/>
          <w:sz w:val="28"/>
          <w:szCs w:val="28"/>
          <w:lang w:eastAsia="ko-KR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Приложение № 3</w:t>
      </w:r>
    </w:p>
    <w:p w:rsidR="00980349" w:rsidRDefault="00980349" w:rsidP="00980349">
      <w:pPr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ind w:left="4956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«СОГЛАСОВАНО»</w:t>
      </w:r>
    </w:p>
    <w:p w:rsidR="00980349" w:rsidRDefault="00980349" w:rsidP="00980349">
      <w:pPr>
        <w:ind w:firstLine="5954"/>
        <w:jc w:val="center"/>
        <w:rPr>
          <w:rFonts w:eastAsia="Calibri"/>
          <w:b/>
        </w:rPr>
      </w:pPr>
      <w:r>
        <w:rPr>
          <w:rFonts w:eastAsia="Calibri"/>
          <w:b/>
        </w:rPr>
        <w:t>Директор Г</w:t>
      </w:r>
      <w:r>
        <w:rPr>
          <w:rFonts w:eastAsia="Calibri"/>
          <w:b/>
          <w:lang w:val="kk-KZ"/>
        </w:rPr>
        <w:t>ККП</w:t>
      </w:r>
      <w:r>
        <w:rPr>
          <w:rFonts w:eastAsia="Calibri"/>
          <w:b/>
        </w:rPr>
        <w:t xml:space="preserve"> </w:t>
      </w:r>
    </w:p>
    <w:p w:rsidR="00980349" w:rsidRDefault="00980349" w:rsidP="00980349">
      <w:pPr>
        <w:ind w:firstLine="5954"/>
        <w:jc w:val="center"/>
        <w:rPr>
          <w:rFonts w:eastAsia="Calibri"/>
          <w:b/>
        </w:rPr>
      </w:pPr>
    </w:p>
    <w:p w:rsidR="00980349" w:rsidRDefault="00980349" w:rsidP="00980349">
      <w:pPr>
        <w:ind w:firstLine="5954"/>
        <w:jc w:val="center"/>
        <w:rPr>
          <w:rFonts w:eastAsia="Calibri"/>
          <w:b/>
          <w:lang w:val="kk-KZ"/>
        </w:rPr>
      </w:pPr>
      <w:r>
        <w:rPr>
          <w:rFonts w:eastAsia="Calibri"/>
          <w:b/>
        </w:rPr>
        <w:t>«</w:t>
      </w:r>
      <w:r>
        <w:rPr>
          <w:rFonts w:eastAsia="Calibri"/>
          <w:b/>
          <w:lang w:val="kk-KZ"/>
        </w:rPr>
        <w:t>Ясли</w:t>
      </w:r>
      <w:r>
        <w:rPr>
          <w:rFonts w:eastAsia="Calibri"/>
          <w:b/>
        </w:rPr>
        <w:t>-</w:t>
      </w:r>
      <w:r>
        <w:rPr>
          <w:rFonts w:eastAsia="Calibri"/>
          <w:b/>
          <w:lang w:val="kk-KZ"/>
        </w:rPr>
        <w:t>сад</w:t>
      </w:r>
      <w:r>
        <w:rPr>
          <w:rFonts w:eastAsia="Calibri"/>
          <w:b/>
        </w:rPr>
        <w:t xml:space="preserve"> №1</w:t>
      </w:r>
      <w:r>
        <w:rPr>
          <w:rFonts w:eastAsia="Calibri"/>
          <w:b/>
          <w:lang w:val="kk-KZ"/>
        </w:rPr>
        <w:t>7</w:t>
      </w:r>
    </w:p>
    <w:p w:rsidR="00980349" w:rsidRDefault="00980349" w:rsidP="00980349">
      <w:pPr>
        <w:ind w:firstLine="5954"/>
        <w:jc w:val="center"/>
        <w:rPr>
          <w:rFonts w:eastAsia="Calibri"/>
          <w:b/>
        </w:rPr>
      </w:pPr>
      <w:r>
        <w:rPr>
          <w:rFonts w:eastAsia="Calibri"/>
          <w:b/>
        </w:rPr>
        <w:t>отдела образования</w:t>
      </w:r>
    </w:p>
    <w:p w:rsidR="00980349" w:rsidRDefault="00980349" w:rsidP="00980349">
      <w:pPr>
        <w:ind w:firstLine="5954"/>
        <w:jc w:val="center"/>
        <w:rPr>
          <w:rFonts w:eastAsia="Calibri"/>
          <w:b/>
        </w:rPr>
      </w:pPr>
      <w:r>
        <w:rPr>
          <w:rFonts w:eastAsia="Calibri"/>
          <w:b/>
        </w:rPr>
        <w:t>акимата города Костаная»</w:t>
      </w:r>
    </w:p>
    <w:p w:rsidR="00980349" w:rsidRDefault="00980349" w:rsidP="00980349">
      <w:pPr>
        <w:ind w:left="4956"/>
        <w:jc w:val="center"/>
        <w:rPr>
          <w:rFonts w:eastAsia="Calibri"/>
          <w:b/>
          <w:lang w:val="kk-KZ"/>
        </w:rPr>
      </w:pPr>
      <w:r>
        <w:rPr>
          <w:rFonts w:eastAsia="Calibri"/>
          <w:b/>
        </w:rPr>
        <w:t xml:space="preserve">      _________ </w:t>
      </w:r>
      <w:r>
        <w:rPr>
          <w:rFonts w:eastAsia="Calibri"/>
          <w:b/>
          <w:lang w:val="kk-KZ"/>
        </w:rPr>
        <w:t>Р</w:t>
      </w:r>
      <w:r>
        <w:rPr>
          <w:rFonts w:eastAsia="Calibri"/>
          <w:b/>
        </w:rPr>
        <w:t>.</w:t>
      </w:r>
      <w:r>
        <w:rPr>
          <w:rFonts w:eastAsia="Calibri"/>
          <w:b/>
          <w:lang w:val="kk-KZ"/>
        </w:rPr>
        <w:t>Абишева</w:t>
      </w:r>
    </w:p>
    <w:p w:rsidR="00980349" w:rsidRDefault="00980349" w:rsidP="00980349">
      <w:pPr>
        <w:rPr>
          <w:rFonts w:eastAsia="Calibri"/>
          <w:b/>
        </w:rPr>
      </w:pP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Аналитическая справка 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результатах внутреннего анализа коррупционных рисков </w:t>
      </w:r>
    </w:p>
    <w:p w:rsidR="00980349" w:rsidRDefault="00980349" w:rsidP="00980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kk-KZ"/>
        </w:rPr>
        <w:t>ККП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kk-KZ"/>
        </w:rPr>
        <w:t>Ясли-сад №17</w:t>
      </w:r>
      <w:r>
        <w:rPr>
          <w:b/>
          <w:sz w:val="28"/>
          <w:szCs w:val="28"/>
        </w:rPr>
        <w:t xml:space="preserve"> отдела образования акимата города Костаная»</w:t>
      </w: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jc w:val="center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Костанай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18.11.2020 года</w:t>
      </w:r>
    </w:p>
    <w:p w:rsidR="00980349" w:rsidRDefault="00980349" w:rsidP="00980349">
      <w:pPr>
        <w:jc w:val="both"/>
        <w:rPr>
          <w:rFonts w:eastAsia="Calibri"/>
          <w:sz w:val="28"/>
          <w:szCs w:val="28"/>
        </w:rPr>
      </w:pPr>
    </w:p>
    <w:p w:rsidR="00980349" w:rsidRDefault="00980349" w:rsidP="0098034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приказа директора Г</w:t>
      </w:r>
      <w:r>
        <w:rPr>
          <w:rFonts w:eastAsia="Calibri"/>
          <w:sz w:val="28"/>
          <w:szCs w:val="28"/>
          <w:lang w:val="kk-KZ"/>
        </w:rPr>
        <w:t>ККП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val="kk-KZ"/>
        </w:rPr>
        <w:t>Ясли</w:t>
      </w: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kk-KZ"/>
        </w:rPr>
        <w:t>сад</w:t>
      </w:r>
      <w:r>
        <w:rPr>
          <w:rFonts w:eastAsia="Calibri"/>
          <w:sz w:val="28"/>
          <w:szCs w:val="28"/>
        </w:rPr>
        <w:t xml:space="preserve"> №1</w:t>
      </w:r>
      <w:r>
        <w:rPr>
          <w:rFonts w:eastAsia="Calibri"/>
          <w:sz w:val="28"/>
          <w:szCs w:val="28"/>
          <w:lang w:val="kk-KZ"/>
        </w:rPr>
        <w:t>7</w:t>
      </w:r>
      <w:r>
        <w:rPr>
          <w:rFonts w:eastAsia="Calibri"/>
          <w:sz w:val="28"/>
          <w:szCs w:val="28"/>
        </w:rPr>
        <w:t xml:space="preserve"> отдела образования акимата города Костаная» № </w:t>
      </w:r>
      <w:r>
        <w:rPr>
          <w:rFonts w:eastAsia="Calibri"/>
          <w:sz w:val="28"/>
          <w:szCs w:val="28"/>
          <w:lang w:val="kk-KZ"/>
        </w:rPr>
        <w:t xml:space="preserve">30 </w:t>
      </w:r>
      <w:r>
        <w:rPr>
          <w:rFonts w:eastAsia="Calibri"/>
          <w:sz w:val="28"/>
          <w:szCs w:val="28"/>
        </w:rPr>
        <w:t xml:space="preserve"> от 11.11.2020 года «О проведении внутреннего анализа коррупционных рисков» в период с 11 ноября 2020 года по 18 ноября 2020 года был проведен внутренний анализ коррупционных рисков в деятельности Г</w:t>
      </w:r>
      <w:r>
        <w:rPr>
          <w:rFonts w:eastAsia="Calibri"/>
          <w:sz w:val="28"/>
          <w:szCs w:val="28"/>
          <w:lang w:val="kk-KZ"/>
        </w:rPr>
        <w:t>ККП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val="kk-KZ"/>
        </w:rPr>
        <w:t>Ясли</w:t>
      </w: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kk-KZ"/>
        </w:rPr>
        <w:t>сад</w:t>
      </w:r>
      <w:r>
        <w:rPr>
          <w:rFonts w:eastAsia="Calibri"/>
          <w:sz w:val="28"/>
          <w:szCs w:val="28"/>
        </w:rPr>
        <w:t xml:space="preserve"> №1</w:t>
      </w:r>
      <w:r>
        <w:rPr>
          <w:rFonts w:eastAsia="Calibri"/>
          <w:sz w:val="28"/>
          <w:szCs w:val="28"/>
          <w:lang w:val="kk-KZ"/>
        </w:rPr>
        <w:t>7</w:t>
      </w:r>
      <w:r>
        <w:rPr>
          <w:rFonts w:eastAsia="Calibri"/>
          <w:sz w:val="28"/>
          <w:szCs w:val="28"/>
        </w:rPr>
        <w:t xml:space="preserve"> отдела образования акимата города Костаная»  (далее – </w:t>
      </w:r>
      <w:r>
        <w:rPr>
          <w:rFonts w:eastAsia="Calibri"/>
          <w:sz w:val="28"/>
          <w:szCs w:val="28"/>
          <w:lang w:val="kk-KZ"/>
        </w:rPr>
        <w:t>Ясли</w:t>
      </w: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kk-KZ"/>
        </w:rPr>
        <w:t xml:space="preserve">сад </w:t>
      </w:r>
      <w:r>
        <w:rPr>
          <w:rFonts w:eastAsia="Calibri"/>
          <w:sz w:val="28"/>
          <w:szCs w:val="28"/>
        </w:rPr>
        <w:t xml:space="preserve"> №1</w:t>
      </w:r>
      <w:r>
        <w:rPr>
          <w:rFonts w:eastAsia="Calibri"/>
          <w:sz w:val="28"/>
          <w:szCs w:val="28"/>
          <w:lang w:val="kk-KZ"/>
        </w:rPr>
        <w:t>7</w:t>
      </w:r>
      <w:r>
        <w:rPr>
          <w:rFonts w:eastAsia="Calibri"/>
          <w:sz w:val="28"/>
          <w:szCs w:val="28"/>
        </w:rPr>
        <w:t>).</w:t>
      </w:r>
    </w:p>
    <w:p w:rsidR="00980349" w:rsidRDefault="00980349" w:rsidP="00980349">
      <w:pPr>
        <w:pBdr>
          <w:bottom w:val="single" w:sz="4" w:space="5" w:color="FFFFFF"/>
        </w:pBd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«Управление персоналом» </w:t>
      </w:r>
    </w:p>
    <w:p w:rsidR="00980349" w:rsidRDefault="00980349" w:rsidP="00980349">
      <w:pPr>
        <w:pBdr>
          <w:bottom w:val="single" w:sz="4" w:space="5" w:color="FFFFFF"/>
        </w:pBdr>
        <w:autoSpaceDE w:val="0"/>
        <w:autoSpaceDN w:val="0"/>
        <w:adjustRightInd w:val="0"/>
        <w:ind w:firstLine="709"/>
        <w:rPr>
          <w:rFonts w:eastAsia="Calibri"/>
          <w:i/>
          <w:sz w:val="28"/>
          <w:szCs w:val="28"/>
          <w:lang w:val="kk-KZ"/>
        </w:rPr>
      </w:pPr>
      <w:r>
        <w:rPr>
          <w:rFonts w:eastAsia="Calibri"/>
          <w:i/>
          <w:sz w:val="28"/>
          <w:szCs w:val="28"/>
          <w:lang w:val="kk-KZ"/>
        </w:rPr>
        <w:t>Согласно штатного расписания на 1 сентября 2020 года общее количество сотрудников составляет -92,75 штатных единиц. Из них основных работников - 65, совместителей –7 человек, сотрудников пенсионного возраста – 7 человек.</w:t>
      </w:r>
    </w:p>
    <w:p w:rsidR="00980349" w:rsidRDefault="00980349" w:rsidP="00980349">
      <w:pPr>
        <w:pBdr>
          <w:bottom w:val="single" w:sz="4" w:space="5" w:color="FFFFFF"/>
        </w:pBdr>
        <w:autoSpaceDE w:val="0"/>
        <w:autoSpaceDN w:val="0"/>
        <w:adjustRightInd w:val="0"/>
        <w:rPr>
          <w:rFonts w:eastAsia="Calibri"/>
          <w:b/>
          <w:i/>
          <w:sz w:val="28"/>
          <w:szCs w:val="28"/>
        </w:rPr>
      </w:pPr>
      <w:r>
        <w:rPr>
          <w:rFonts w:eastAsia="Calibri"/>
          <w:i/>
          <w:sz w:val="28"/>
          <w:szCs w:val="28"/>
          <w:lang w:val="kk-KZ"/>
        </w:rPr>
        <w:t>За период с 1 января по 18 ноября 2020 года</w:t>
      </w:r>
      <w:r>
        <w:rPr>
          <w:rFonts w:eastAsia="Calibri"/>
          <w:b/>
          <w:i/>
          <w:sz w:val="28"/>
          <w:szCs w:val="28"/>
          <w:lang w:val="kk-KZ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 xml:space="preserve">в ясли-сад №17 было расторжено </w:t>
      </w:r>
      <w:r>
        <w:rPr>
          <w:rFonts w:eastAsia="Calibri"/>
          <w:b/>
          <w:i/>
          <w:sz w:val="28"/>
          <w:szCs w:val="28"/>
          <w:lang w:val="kk-KZ"/>
        </w:rPr>
        <w:t>9</w:t>
      </w:r>
      <w:r>
        <w:rPr>
          <w:rFonts w:eastAsia="Calibri"/>
          <w:i/>
          <w:sz w:val="28"/>
          <w:szCs w:val="28"/>
          <w:lang w:val="kk-KZ"/>
        </w:rPr>
        <w:t xml:space="preserve">  трудовых  договоров  по заявлению работника в связи с</w:t>
      </w:r>
      <w:r>
        <w:rPr>
          <w:rFonts w:eastAsia="Calibri"/>
          <w:b/>
          <w:i/>
          <w:sz w:val="28"/>
          <w:szCs w:val="28"/>
          <w:lang w:val="kk-KZ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>переменой места жительства и переходом на другие виды работ.</w:t>
      </w:r>
      <w:r>
        <w:rPr>
          <w:rFonts w:eastAsia="Calibri"/>
          <w:b/>
          <w:i/>
          <w:sz w:val="28"/>
          <w:szCs w:val="28"/>
          <w:lang w:val="kk-KZ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 xml:space="preserve">За указанный период конфликтных ситуаций с обращением в вышестоящие органы, правоохранительные органы не было. При расторжении договора недостачи материальных </w:t>
      </w:r>
      <w:r>
        <w:rPr>
          <w:rFonts w:eastAsia="Calibri"/>
          <w:b/>
          <w:i/>
          <w:sz w:val="28"/>
          <w:szCs w:val="28"/>
          <w:lang w:val="kk-KZ"/>
        </w:rPr>
        <w:t xml:space="preserve"> </w:t>
      </w:r>
      <w:r>
        <w:rPr>
          <w:rFonts w:eastAsia="Calibri"/>
          <w:i/>
          <w:sz w:val="28"/>
          <w:szCs w:val="28"/>
          <w:lang w:val="kk-KZ"/>
        </w:rPr>
        <w:t>средств или хищения государственного имущества не выявлено.</w:t>
      </w:r>
      <w:r>
        <w:rPr>
          <w:rFonts w:eastAsia="Calibri"/>
          <w:b/>
          <w:i/>
          <w:sz w:val="28"/>
          <w:szCs w:val="28"/>
          <w:lang w:val="kk-KZ"/>
        </w:rPr>
        <w:t xml:space="preserve"> 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«Оказание государственных услуг»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ru-RU"/>
        </w:rPr>
      </w:pPr>
      <w:r>
        <w:rPr>
          <w:rFonts w:eastAsia="Calibri"/>
          <w:i/>
          <w:color w:val="000000"/>
          <w:sz w:val="28"/>
          <w:szCs w:val="28"/>
          <w:lang w:val="kk-KZ"/>
        </w:rPr>
        <w:t xml:space="preserve">Ясли-сад № 17  осуществляет следующие государственные услуги:  </w:t>
      </w:r>
      <w:r>
        <w:rPr>
          <w:rFonts w:eastAsia="Calibri"/>
          <w:i/>
          <w:color w:val="000000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eastAsia="Calibri"/>
          <w:b/>
          <w:i/>
          <w:color w:val="000000"/>
          <w:sz w:val="28"/>
          <w:szCs w:val="28"/>
          <w:lang w:val="ru-RU"/>
        </w:rPr>
        <w:t xml:space="preserve">                                                          </w:t>
      </w:r>
      <w:r>
        <w:rPr>
          <w:rFonts w:eastAsia="Calibri"/>
          <w:b/>
          <w:i/>
          <w:color w:val="000000"/>
          <w:sz w:val="28"/>
          <w:szCs w:val="28"/>
          <w:lang w:val="kk-KZ"/>
        </w:rPr>
        <w:t xml:space="preserve">Прием документов и зачисление детей в дошкольные организации образования», </w:t>
      </w:r>
      <w:r>
        <w:rPr>
          <w:b/>
          <w:i/>
          <w:sz w:val="28"/>
          <w:szCs w:val="28"/>
          <w:lang w:val="ru-RU" w:eastAsia="ko-KR"/>
        </w:rPr>
        <w:t>«</w:t>
      </w:r>
      <w:r>
        <w:rPr>
          <w:b/>
          <w:i/>
          <w:color w:val="000000"/>
          <w:sz w:val="28"/>
          <w:szCs w:val="28"/>
        </w:rPr>
        <w:t>Аттестаци</w:t>
      </w:r>
      <w:r>
        <w:rPr>
          <w:b/>
          <w:i/>
          <w:color w:val="000000"/>
          <w:sz w:val="28"/>
          <w:szCs w:val="28"/>
          <w:lang w:val="kk-KZ"/>
        </w:rPr>
        <w:t xml:space="preserve">я </w:t>
      </w:r>
      <w:r>
        <w:rPr>
          <w:b/>
          <w:i/>
          <w:color w:val="000000"/>
          <w:sz w:val="28"/>
          <w:szCs w:val="28"/>
        </w:rPr>
        <w:t>педагогических работников и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приравненных к ним лиц,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занимающих должности в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организациях образования,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реализующих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общеобразовательные учебные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программы дошкольного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воспитания и обучения,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начального, основного среднего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и общего среднего образования,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образовательные программы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технического и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профессионального,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послесреднего, дополнительного</w:t>
      </w:r>
      <w:r>
        <w:rPr>
          <w:b/>
          <w:i/>
          <w:color w:val="000000"/>
          <w:sz w:val="28"/>
          <w:szCs w:val="28"/>
          <w:lang w:val="kk-KZ"/>
        </w:rPr>
        <w:t xml:space="preserve">  </w:t>
      </w:r>
      <w:r>
        <w:rPr>
          <w:b/>
          <w:i/>
          <w:color w:val="000000"/>
          <w:sz w:val="28"/>
          <w:szCs w:val="28"/>
        </w:rPr>
        <w:t xml:space="preserve">образования и </w:t>
      </w:r>
      <w:r>
        <w:rPr>
          <w:b/>
          <w:i/>
          <w:color w:val="000000"/>
          <w:sz w:val="28"/>
          <w:szCs w:val="28"/>
        </w:rPr>
        <w:lastRenderedPageBreak/>
        <w:t>специальные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учебные программы, и иных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</w:rPr>
        <w:t>гражданских служащих в</w:t>
      </w:r>
      <w:r>
        <w:rPr>
          <w:b/>
          <w:i/>
          <w:color w:val="000000"/>
          <w:sz w:val="28"/>
          <w:szCs w:val="28"/>
          <w:lang w:val="kk-KZ"/>
        </w:rPr>
        <w:t xml:space="preserve">  </w:t>
      </w:r>
      <w:r>
        <w:rPr>
          <w:b/>
          <w:i/>
          <w:color w:val="000000"/>
          <w:sz w:val="28"/>
          <w:szCs w:val="28"/>
        </w:rPr>
        <w:t>области образования и науки</w:t>
      </w:r>
      <w:r>
        <w:rPr>
          <w:b/>
          <w:i/>
          <w:color w:val="000000"/>
          <w:sz w:val="28"/>
          <w:szCs w:val="28"/>
          <w:lang w:val="kk-KZ"/>
        </w:rPr>
        <w:t>».</w:t>
      </w:r>
      <w:r>
        <w:rPr>
          <w:i/>
          <w:color w:val="000000"/>
          <w:sz w:val="28"/>
          <w:szCs w:val="28"/>
          <w:lang w:val="kk-KZ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 xml:space="preserve">      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>Оказание государственных услуг производится  в соответствии с действующими правилами оказания государственных услуг в сфере дошкольного образования. В 2020 году  данную услугу получили  -  169 человек.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Информация об оказании данной услуги размещена на интернет ресурсах детского сада </w:t>
      </w:r>
      <w:r>
        <w:rPr>
          <w:b/>
          <w:i/>
          <w:color w:val="000000"/>
          <w:sz w:val="28"/>
          <w:szCs w:val="28"/>
          <w:lang w:val="kk-KZ"/>
        </w:rPr>
        <w:t>kst-detsad17.kz, инстаграм sad_17_2016.</w:t>
      </w:r>
      <w:r>
        <w:rPr>
          <w:i/>
          <w:color w:val="000000"/>
          <w:sz w:val="28"/>
          <w:szCs w:val="28"/>
          <w:lang w:val="kk-KZ"/>
        </w:rPr>
        <w:t xml:space="preserve">Жалоб и заявлений на некачественное получение данной государственной услуги не поступало.  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Еще одна государственная услуга в рамках ясли-сада это аттестация педагогов, которая также проводится в соответствии  действующих  Правил аттестации педагогических работников. В 2020 году  от 10  педагогов   ясли-сада поступило заявление  на  повышение  квалификационных  категорий. Результаты оказания данной услуги: присвоены 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 высшая категория – 1 педагог;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первая  категория – </w:t>
      </w:r>
      <w:r>
        <w:rPr>
          <w:b/>
          <w:i/>
          <w:color w:val="000000"/>
          <w:sz w:val="28"/>
          <w:szCs w:val="28"/>
          <w:lang w:val="kk-KZ"/>
        </w:rPr>
        <w:t>7</w:t>
      </w:r>
      <w:r>
        <w:rPr>
          <w:i/>
          <w:color w:val="000000"/>
          <w:sz w:val="28"/>
          <w:szCs w:val="28"/>
          <w:lang w:val="kk-KZ"/>
        </w:rPr>
        <w:t xml:space="preserve">  педагогов;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 вторая категория – 2 педагога.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«Реализация разрешительных функций»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lang w:val="kk-KZ"/>
        </w:rPr>
        <w:t>Ясли</w:t>
      </w:r>
      <w:r>
        <w:rPr>
          <w:rFonts w:eastAsia="Calibri"/>
          <w:i/>
          <w:sz w:val="28"/>
          <w:szCs w:val="28"/>
        </w:rPr>
        <w:t>-</w:t>
      </w:r>
      <w:r>
        <w:rPr>
          <w:rFonts w:eastAsia="Calibri"/>
          <w:i/>
          <w:sz w:val="28"/>
          <w:szCs w:val="28"/>
          <w:lang w:val="kk-KZ"/>
        </w:rPr>
        <w:t xml:space="preserve">сад </w:t>
      </w:r>
      <w:r>
        <w:rPr>
          <w:rFonts w:eastAsia="Calibri"/>
          <w:i/>
          <w:sz w:val="28"/>
          <w:szCs w:val="28"/>
        </w:rPr>
        <w:t xml:space="preserve"> №1</w:t>
      </w:r>
      <w:r>
        <w:rPr>
          <w:rFonts w:eastAsia="Calibri"/>
          <w:i/>
          <w:sz w:val="28"/>
          <w:szCs w:val="28"/>
          <w:lang w:val="kk-KZ"/>
        </w:rPr>
        <w:t>7</w:t>
      </w:r>
      <w:r>
        <w:rPr>
          <w:rFonts w:eastAsia="Calibri"/>
          <w:i/>
          <w:sz w:val="28"/>
          <w:szCs w:val="28"/>
        </w:rPr>
        <w:t xml:space="preserve"> разрешительных функций не реализует.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«Реализация контрольных функций»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i/>
          <w:sz w:val="28"/>
          <w:szCs w:val="28"/>
          <w:lang w:val="kk-KZ"/>
        </w:rPr>
      </w:pPr>
      <w:r>
        <w:rPr>
          <w:rFonts w:eastAsia="Calibri"/>
          <w:i/>
          <w:sz w:val="28"/>
          <w:szCs w:val="28"/>
          <w:lang w:val="kk-KZ"/>
        </w:rPr>
        <w:t>Ясли</w:t>
      </w:r>
      <w:r>
        <w:rPr>
          <w:rFonts w:eastAsia="Calibri"/>
          <w:i/>
          <w:sz w:val="28"/>
          <w:szCs w:val="28"/>
        </w:rPr>
        <w:t>-</w:t>
      </w:r>
      <w:r>
        <w:rPr>
          <w:rFonts w:eastAsia="Calibri"/>
          <w:i/>
          <w:sz w:val="28"/>
          <w:szCs w:val="28"/>
          <w:lang w:val="kk-KZ"/>
        </w:rPr>
        <w:t xml:space="preserve">сад </w:t>
      </w:r>
      <w:r>
        <w:rPr>
          <w:rFonts w:eastAsia="Calibri"/>
          <w:i/>
          <w:sz w:val="28"/>
          <w:szCs w:val="28"/>
        </w:rPr>
        <w:t xml:space="preserve"> №1</w:t>
      </w:r>
      <w:r>
        <w:rPr>
          <w:rFonts w:eastAsia="Calibri"/>
          <w:i/>
          <w:sz w:val="28"/>
          <w:szCs w:val="28"/>
          <w:lang w:val="kk-KZ"/>
        </w:rPr>
        <w:t xml:space="preserve">7 </w:t>
      </w:r>
      <w:r>
        <w:rPr>
          <w:rFonts w:eastAsia="Calibri"/>
          <w:i/>
          <w:sz w:val="28"/>
          <w:szCs w:val="28"/>
        </w:rPr>
        <w:t>контрольных функций не реализует.</w:t>
      </w:r>
      <w:r>
        <w:rPr>
          <w:rFonts w:eastAsia="Calibri"/>
          <w:i/>
          <w:sz w:val="28"/>
          <w:szCs w:val="28"/>
          <w:lang w:val="kk-KZ"/>
        </w:rPr>
        <w:t xml:space="preserve"> 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«Иные вопросы, вытекающие из организационно-управленческой деятельности </w:t>
      </w:r>
      <w:r>
        <w:rPr>
          <w:rFonts w:eastAsia="Calibri"/>
          <w:b/>
          <w:sz w:val="28"/>
          <w:szCs w:val="28"/>
          <w:lang w:val="kk-KZ"/>
        </w:rPr>
        <w:t>ясли-сада</w:t>
      </w:r>
      <w:r>
        <w:rPr>
          <w:rFonts w:eastAsia="Calibri"/>
          <w:b/>
          <w:sz w:val="28"/>
          <w:szCs w:val="28"/>
        </w:rPr>
        <w:t>»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b/>
          <w:i/>
          <w:color w:val="000000"/>
          <w:sz w:val="28"/>
          <w:szCs w:val="28"/>
          <w:lang w:val="kk-KZ"/>
        </w:rPr>
      </w:pPr>
      <w:r>
        <w:rPr>
          <w:rFonts w:eastAsia="Calibri"/>
          <w:i/>
          <w:color w:val="000000"/>
          <w:sz w:val="28"/>
          <w:szCs w:val="28"/>
          <w:lang w:val="kk-KZ"/>
        </w:rPr>
        <w:t>В ясли-сад № 17 государственные закупки ведутся в соответствии с действующими законом</w:t>
      </w:r>
      <w:r>
        <w:rPr>
          <w:rFonts w:eastAsia="Calibri"/>
          <w:b/>
          <w:i/>
          <w:color w:val="000000"/>
          <w:sz w:val="28"/>
          <w:szCs w:val="28"/>
          <w:lang w:val="kk-KZ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kk-KZ"/>
        </w:rPr>
        <w:t>о «Государственных закупках»  от 4 декабря 2015 года № 434-</w:t>
      </w:r>
      <w:r>
        <w:rPr>
          <w:rFonts w:eastAsia="Calibri"/>
          <w:i/>
          <w:color w:val="000000"/>
          <w:sz w:val="28"/>
          <w:szCs w:val="28"/>
          <w:lang w:val="en-US"/>
        </w:rPr>
        <w:t>V</w:t>
      </w:r>
      <w:r>
        <w:rPr>
          <w:rFonts w:eastAsia="Calibri"/>
          <w:i/>
          <w:color w:val="000000"/>
          <w:sz w:val="28"/>
          <w:szCs w:val="28"/>
          <w:lang w:val="kk-KZ"/>
        </w:rPr>
        <w:t xml:space="preserve"> ЗРК и правил осуществления государственных закупок. Финансовых проверок на предмет нарушения ведения государственных закупок в 2020 году на базе ясли-сада №17 не было.  </w:t>
      </w:r>
      <w:r>
        <w:rPr>
          <w:rFonts w:eastAsia="Calibri"/>
          <w:b/>
          <w:i/>
          <w:color w:val="000000"/>
          <w:sz w:val="28"/>
          <w:szCs w:val="28"/>
          <w:lang w:val="kk-KZ"/>
        </w:rPr>
        <w:t xml:space="preserve"> </w:t>
      </w:r>
    </w:p>
    <w:p w:rsidR="00980349" w:rsidRDefault="00980349" w:rsidP="00980349">
      <w:pPr>
        <w:pBdr>
          <w:bottom w:val="single" w:sz="4" w:space="31" w:color="FFFFFF"/>
        </w:pBdr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итогам проведенного внутреннего анализа коррупционных рисков, рабочая группа вынесла следующие рекомендации: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 xml:space="preserve">           </w:t>
      </w:r>
      <w:r>
        <w:rPr>
          <w:rFonts w:eastAsia="Calibri"/>
          <w:i/>
          <w:sz w:val="28"/>
          <w:szCs w:val="28"/>
          <w:lang w:val="kk-KZ"/>
        </w:rPr>
        <w:t xml:space="preserve">В ясли-сад №17 нарушений, ведущих  к коррупционным рискам  в  вопросах управления персоналом, </w:t>
      </w:r>
      <w:r>
        <w:rPr>
          <w:rFonts w:eastAsia="Calibri"/>
          <w:i/>
          <w:color w:val="000000"/>
          <w:sz w:val="28"/>
          <w:szCs w:val="28"/>
          <w:lang w:val="kk-KZ"/>
        </w:rPr>
        <w:t>осуществлении  государственных услуг,</w:t>
      </w:r>
      <w:r>
        <w:rPr>
          <w:rFonts w:eastAsia="Calibri"/>
          <w:i/>
          <w:sz w:val="28"/>
          <w:szCs w:val="28"/>
          <w:lang w:val="kk-KZ"/>
        </w:rPr>
        <w:t xml:space="preserve">  проведении государственных закупок или иных вопросов, вытекающих из организационно-управленческой деятельности ясли-сада  не выявлено. Рекомендовано держать на контроле изменения в  законе   о государственных закупках, трудовом кодексе, правил аттестации педагогических работников, правил оказания государственных услуг в сфере дошкольного, изучение </w:t>
      </w:r>
      <w:r>
        <w:rPr>
          <w:i/>
          <w:sz w:val="28"/>
          <w:szCs w:val="28"/>
        </w:rPr>
        <w:t>Закона Республики Казахстан "О противодействии коррупции".</w:t>
      </w:r>
      <w:r>
        <w:rPr>
          <w:rFonts w:eastAsia="Calibri"/>
          <w:i/>
          <w:sz w:val="28"/>
          <w:szCs w:val="28"/>
          <w:lang w:val="kk-KZ"/>
        </w:rPr>
        <w:t xml:space="preserve"> 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рабочей группы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</w:t>
      </w:r>
      <w:r>
        <w:rPr>
          <w:rFonts w:eastAsia="Calibri"/>
          <w:sz w:val="28"/>
          <w:szCs w:val="28"/>
          <w:lang w:val="kk-KZ"/>
        </w:rPr>
        <w:t>Ахметова А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kk-KZ"/>
        </w:rPr>
        <w:t>К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Согласовано членами рабочей группы:</w:t>
      </w:r>
      <w:r>
        <w:rPr>
          <w:rFonts w:eastAsia="Calibri"/>
          <w:sz w:val="28"/>
          <w:szCs w:val="28"/>
          <w:lang w:val="kk-KZ"/>
        </w:rPr>
        <w:t xml:space="preserve">                                      Жанулина М.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                                                                                                    Мазурок Н.</w:t>
      </w: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80349" w:rsidRDefault="00980349" w:rsidP="00980349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sectPr w:rsidR="00980349" w:rsidSect="009803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10E9"/>
    <w:multiLevelType w:val="hybridMultilevel"/>
    <w:tmpl w:val="27EE470E"/>
    <w:lvl w:ilvl="0" w:tplc="447EF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1D7E"/>
    <w:multiLevelType w:val="hybridMultilevel"/>
    <w:tmpl w:val="27EE470E"/>
    <w:lvl w:ilvl="0" w:tplc="447EF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49"/>
    <w:rsid w:val="00093682"/>
    <w:rsid w:val="00527746"/>
    <w:rsid w:val="00980349"/>
    <w:rsid w:val="009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153E"/>
  <w15:chartTrackingRefBased/>
  <w15:docId w15:val="{86C833D4-81BB-4341-AC66-E923732C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2021-06-11T12:12:00Z</dcterms:created>
  <dcterms:modified xsi:type="dcterms:W3CDTF">2021-06-11T12:18:00Z</dcterms:modified>
</cp:coreProperties>
</file>